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3E1" w:rsidRPr="00F37829" w:rsidRDefault="004463E1" w:rsidP="00F37829">
      <w:pPr>
        <w:pStyle w:val="berschrift1"/>
        <w:jc w:val="center"/>
        <w:rPr>
          <w:rFonts w:ascii="Arial" w:hAnsi="Arial" w:cs="Arial"/>
          <w:b/>
          <w:color w:val="000000" w:themeColor="text1"/>
          <w:sz w:val="28"/>
          <w:szCs w:val="28"/>
          <w:lang w:val="de-DE"/>
        </w:rPr>
      </w:pPr>
      <w:r>
        <w:rPr>
          <w:rFonts w:ascii="Arial" w:hAnsi="Arial" w:cs="Arial"/>
          <w:noProof/>
        </w:rPr>
        <w:drawing>
          <wp:anchor distT="0" distB="0" distL="114300" distR="114300" simplePos="0" relativeHeight="251659264" behindDoc="1" locked="0" layoutInCell="1" allowOverlap="1">
            <wp:simplePos x="0" y="0"/>
            <wp:positionH relativeFrom="column">
              <wp:posOffset>-514350</wp:posOffset>
            </wp:positionH>
            <wp:positionV relativeFrom="paragraph">
              <wp:posOffset>-495300</wp:posOffset>
            </wp:positionV>
            <wp:extent cx="4328160" cy="800100"/>
            <wp:effectExtent l="0" t="0" r="0" b="0"/>
            <wp:wrapNone/>
            <wp:docPr id="1" name="Picture 1" descr="C:\Users\hellison\Work Folders\Documents\Product Images\NEW FLIR Logo\Worlds Sixth Sense\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ison\Work Folders\Documents\Product Images\NEW FLIR Logo\Worlds Sixth Sense\FLIR_Logo&amp;Tagline.jpg"/>
                    <pic:cNvPicPr>
                      <a:picLocks noChangeAspect="1" noChangeArrowheads="1"/>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37632" b="34639"/>
                    <a:stretch/>
                  </pic:blipFill>
                  <pic:spPr bwMode="auto">
                    <a:xfrm>
                      <a:off x="0" y="0"/>
                      <a:ext cx="4328160" cy="8001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0B17F1">
        <w:rPr>
          <w:rFonts w:ascii="Arial" w:hAnsi="Arial" w:cs="Arial"/>
          <w:b/>
          <w:bCs/>
          <w:color w:val="auto"/>
          <w:sz w:val="28"/>
          <w:szCs w:val="28"/>
          <w:lang w:val="de-DE"/>
        </w:rPr>
        <w:t>FLIR präsentiert die nächste Generation der kompakten hochauflösenden Wärmebildkameras für Forschung und Entwicklung</w:t>
      </w:r>
    </w:p>
    <w:p w:rsidR="004463E1" w:rsidRPr="00F37829" w:rsidRDefault="000B17F1" w:rsidP="00322F58">
      <w:pPr>
        <w:pStyle w:val="berschrift2"/>
        <w:jc w:val="center"/>
        <w:rPr>
          <w:color w:val="auto"/>
          <w:lang w:val="de-DE"/>
        </w:rPr>
      </w:pPr>
      <w:r>
        <w:rPr>
          <w:rFonts w:ascii="Arial" w:hAnsi="Arial" w:cs="Arial"/>
          <w:i/>
          <w:iCs/>
          <w:color w:val="auto"/>
          <w:sz w:val="22"/>
          <w:szCs w:val="22"/>
          <w:lang w:val="de-DE"/>
        </w:rPr>
        <w:t>Die benutzerfreundliche FLIR A8580 Kamera bietet einfachere Anschlussmöglichkeiten, präzise Daten und gestochen scharfe Wärmebilder</w:t>
      </w:r>
    </w:p>
    <w:p w:rsidR="004463E1" w:rsidRPr="00F37829" w:rsidRDefault="004463E1" w:rsidP="004463E1">
      <w:pPr>
        <w:pStyle w:val="berschrift2"/>
        <w:rPr>
          <w:rFonts w:ascii="Arial" w:hAnsi="Arial" w:cs="Arial"/>
          <w:i/>
          <w:color w:val="auto"/>
          <w:sz w:val="22"/>
          <w:szCs w:val="22"/>
          <w:lang w:val="de-DE"/>
        </w:rPr>
      </w:pPr>
      <w:r>
        <w:rPr>
          <w:lang w:val="de-DE"/>
        </w:rPr>
        <w:tab/>
      </w:r>
    </w:p>
    <w:p w:rsidR="008E381E" w:rsidRPr="00F37829" w:rsidRDefault="00F37829" w:rsidP="001D76D2">
      <w:pPr>
        <w:rPr>
          <w:rFonts w:ascii="Arial" w:hAnsi="Arial" w:cs="Arial"/>
          <w:lang w:val="de-DE"/>
        </w:rPr>
      </w:pPr>
      <w:r>
        <w:rPr>
          <w:rFonts w:ascii="Arial" w:hAnsi="Arial" w:cs="Arial"/>
          <w:b/>
          <w:bCs/>
          <w:lang w:val="de-DE"/>
        </w:rPr>
        <w:t>ARLINGTON, Virginia, USA, 18</w:t>
      </w:r>
      <w:r w:rsidR="00A46D17">
        <w:rPr>
          <w:rFonts w:ascii="Arial" w:hAnsi="Arial" w:cs="Arial"/>
          <w:b/>
          <w:bCs/>
          <w:lang w:val="de-DE"/>
        </w:rPr>
        <w:t>. Februar 2020 –</w:t>
      </w:r>
      <w:r w:rsidR="00A46D17">
        <w:rPr>
          <w:rFonts w:ascii="Arial" w:hAnsi="Arial" w:cs="Arial"/>
          <w:lang w:val="de-DE"/>
        </w:rPr>
        <w:t xml:space="preserve"> FLIR Systems, Inc. (NASDAQ: FLIR) haben heute die Wärmebildkameras der FLIR A8580 Series für Forschung und Entwicklung vorgestellt: ein gekühltes Einstiegsmodell mit 1,3 Megapixeln, das sich für zahlreiche Anwendungen in den Bereichen Industrie, Militär, Wissenschaft sowie Produktforschung und -entwicklung (F+E) eignet. Diese Kamera vereint erstklassige Funktionen in einem kompakten und benutzerfreundlichen Format. Sie zeichnet verzerrungsfreie Bilder von Zielobjekten auf, die sich besonders schnell bewegen, bietet einen umfangreichen Präzisionsbereich, manuelle und motorgetriebene Objektive und lässt sich nahtlos in die neue FLIR Research Studio Wärmebild-Analysesoftware integrieren. </w:t>
      </w:r>
    </w:p>
    <w:p w:rsidR="00130DA8" w:rsidRPr="00F37829" w:rsidRDefault="006B6CDF" w:rsidP="001D76D2">
      <w:pPr>
        <w:pStyle w:val="KeinLeerraum"/>
        <w:spacing w:after="160" w:line="259" w:lineRule="auto"/>
        <w:rPr>
          <w:rFonts w:ascii="Arial" w:hAnsi="Arial" w:cs="Arial"/>
          <w:lang w:val="de-DE"/>
        </w:rPr>
      </w:pPr>
      <w:r>
        <w:rPr>
          <w:rFonts w:ascii="Arial" w:hAnsi="Arial" w:cs="Arial"/>
          <w:lang w:val="de-DE"/>
        </w:rPr>
        <w:t>Die A8580 Series umfasst vier Mittelwellen-IR-Modelle sowie ein Langwellen-IR-Modell, das im Vergleich zu anderen ähnlichen LWIR-Kameras eine bessere Einheitlichkeit und Stabilität durch Abkühlungen bietet. Außerdem bietet diese einzigartige LWIR-Kamera umfangreiche Temperaturkalibrierungsbereiche, die wiederholte Prüfungen zum vollständigen Messen hochdynamischer Szenen überflüssig machen, sowie kurze Integrationszeiten. Alle fünf Modelle liefern scharfe Wärmebilder mit einer Auflösung von 1.280 x 1.024 Pixeln – 30 % mehr als bei früheren kompakten FLIR Kameras für Forschung und Entwicklung. Mit einem umfangreichen Sortiment von optionalen Objektiven, die vom 200-Millimeter-Teleobjektiv bis zum Mikroskop-Objektiv mit dreifacher Vergrößerung zum Aufnehmen besonders kleiner Ziele reichen, können die Benutzer die Anzahl der Pixel auf ihrem Ziel maximieren. Die schnellen Reaktionszeiten und erweiterten Auslöseoptionen der Kameras helfen den Benutzern dabei, gestochen scharfe und präzise fokussierte Bilder von sich schnell bewegenden Zielen aufzunehmen oder rapide Temperaturveränderungen genau zu messen. Mit einem internen Filtermechanismus kann der Benutzer per Knopfdruck schnell zwischen Standard- und hohen Temperaturbereichen umschalten, anstatt dafür Neutralgraufilter manuell wechseln zu müssen.</w:t>
      </w:r>
    </w:p>
    <w:p w:rsidR="006C5813" w:rsidRPr="00F37829" w:rsidRDefault="00745F96" w:rsidP="006C5813">
      <w:pPr>
        <w:rPr>
          <w:rFonts w:ascii="Arial" w:eastAsia="Calibri" w:hAnsi="Arial" w:cs="Arial"/>
          <w:lang w:val="de-DE"/>
        </w:rPr>
      </w:pPr>
      <w:r>
        <w:rPr>
          <w:rFonts w:ascii="Arial" w:hAnsi="Arial" w:cs="Arial"/>
          <w:lang w:val="de-DE"/>
        </w:rPr>
        <w:t>Trotz ihrer erweiterten Funktionen und Merkmale hat FLIR die A8580 mit einfacheren Anschluss- und Steuerungsmöglichkeiten ausgestattet. Dadurch lässt sie sich einfach einrichten und ist schnell einsatzbereit. Die Kamera verfügt über eine kurze Anlaufzeit und lässt sich über Gigabit Ethernet oder CoaXPress an einen Computer anschließen, auf dem die FLIR Research Studio Software ausgeführt wird. Mit dieser mitgelieferten Software können die Benutzer das Kamerabild in Echtzeit anzeigen, den Bildstream aufzeichnen und Wärmebilddaten von mehreren FLIR Kameras und aufgezeichneten Quellen gleichzeitig auswerten.</w:t>
      </w:r>
    </w:p>
    <w:p w:rsidR="00FD63CF" w:rsidRPr="00F37829" w:rsidRDefault="002031EC" w:rsidP="004463E1">
      <w:pPr>
        <w:rPr>
          <w:rFonts w:ascii="Arial" w:hAnsi="Arial" w:cs="Arial"/>
          <w:lang w:val="de-DE"/>
        </w:rPr>
      </w:pPr>
      <w:r>
        <w:rPr>
          <w:rFonts w:ascii="Arial" w:hAnsi="Arial" w:cs="Arial"/>
          <w:lang w:val="de-DE"/>
        </w:rPr>
        <w:t xml:space="preserve">Die Kameras der FLIR A8580 Series für Forschung und Entwicklung sind ab sofort weltweit über das Netzwerk von autorisierten FLIR-Händlern erhältlich. Weitere Informationen finden Sie unter </w:t>
      </w:r>
      <w:hyperlink r:id="rId6" w:history="1">
        <w:r>
          <w:rPr>
            <w:rStyle w:val="Hyperlink"/>
            <w:rFonts w:ascii="Arial" w:hAnsi="Arial" w:cs="Arial"/>
            <w:lang w:val="de-DE"/>
          </w:rPr>
          <w:t>www.flir.com/A8580-MWIR</w:t>
        </w:r>
      </w:hyperlink>
      <w:r>
        <w:rPr>
          <w:rFonts w:ascii="Arial" w:hAnsi="Arial" w:cs="Arial"/>
          <w:lang w:val="de-DE"/>
        </w:rPr>
        <w:t xml:space="preserve"> oder </w:t>
      </w:r>
      <w:hyperlink r:id="rId7" w:history="1">
        <w:r>
          <w:rPr>
            <w:rStyle w:val="Hyperlink"/>
            <w:rFonts w:ascii="Arial" w:hAnsi="Arial" w:cs="Arial"/>
            <w:lang w:val="de-DE"/>
          </w:rPr>
          <w:t>www.flir.com/A8580-SLS</w:t>
        </w:r>
      </w:hyperlink>
      <w:r>
        <w:rPr>
          <w:rStyle w:val="Hyperlink"/>
          <w:rFonts w:ascii="Arial" w:hAnsi="Arial" w:cs="Arial"/>
          <w:u w:val="none"/>
          <w:lang w:val="de-DE"/>
        </w:rPr>
        <w:t>.</w:t>
      </w:r>
      <w:r>
        <w:rPr>
          <w:rFonts w:ascii="Arial" w:hAnsi="Arial" w:cs="Arial"/>
          <w:lang w:val="de-DE"/>
        </w:rPr>
        <w:t xml:space="preserve"> </w:t>
      </w:r>
    </w:p>
    <w:p w:rsidR="00247E9C" w:rsidRPr="00F37829" w:rsidRDefault="004463E1" w:rsidP="00C47576">
      <w:pPr>
        <w:jc w:val="center"/>
        <w:rPr>
          <w:rFonts w:ascii="Arial" w:eastAsia="Calibri" w:hAnsi="Arial" w:cs="Arial"/>
          <w:lang w:val="de-DE"/>
        </w:rPr>
      </w:pPr>
      <w:r>
        <w:rPr>
          <w:rFonts w:ascii="Arial" w:eastAsia="Calibri" w:hAnsi="Arial" w:cs="Arial"/>
          <w:lang w:val="de-DE"/>
        </w:rPr>
        <w:t>-###-</w:t>
      </w:r>
    </w:p>
    <w:p w:rsidR="00407CFC" w:rsidRPr="00F37829" w:rsidRDefault="00407CFC" w:rsidP="00407CFC">
      <w:pPr>
        <w:spacing w:after="0"/>
        <w:rPr>
          <w:rFonts w:ascii="Arial" w:hAnsi="Arial" w:cs="Arial"/>
          <w:b/>
          <w:i/>
          <w:iCs/>
          <w:sz w:val="16"/>
          <w:lang w:val="de-DE"/>
        </w:rPr>
      </w:pPr>
      <w:r>
        <w:rPr>
          <w:rFonts w:ascii="Arial" w:hAnsi="Arial" w:cs="Arial"/>
          <w:b/>
          <w:bCs/>
          <w:i/>
          <w:iCs/>
          <w:sz w:val="16"/>
          <w:lang w:val="de-DE"/>
        </w:rPr>
        <w:t>Über FLIR Systems, Inc.</w:t>
      </w:r>
    </w:p>
    <w:p w:rsidR="00407CFC" w:rsidRPr="00F37829" w:rsidRDefault="00407CFC" w:rsidP="00407CFC">
      <w:pPr>
        <w:spacing w:after="0"/>
        <w:rPr>
          <w:rFonts w:ascii="Arial" w:hAnsi="Arial" w:cs="Arial"/>
          <w:i/>
          <w:sz w:val="16"/>
          <w:lang w:val="de-DE"/>
        </w:rPr>
      </w:pPr>
      <w:r>
        <w:rPr>
          <w:rFonts w:ascii="Arial" w:hAnsi="Arial" w:cs="Arial"/>
          <w:i/>
          <w:iCs/>
          <w:sz w:val="16"/>
          <w:lang w:val="de-DE"/>
        </w:rPr>
        <w:t xml:space="preserve">FLIR Systems wurde 1978 gegründet und ist ein weltweit führendes Industrietechnologieunternehmen, das sich auf intelligente Sensorlösungen für Verteidigungs-, Industrie- und Gewerbeanwendungen spezialisiert hat. Die Vision von FLIR Systems lautet, </w:t>
      </w:r>
      <w:r>
        <w:rPr>
          <w:rFonts w:ascii="Arial" w:hAnsi="Arial" w:cs="Arial"/>
          <w:i/>
          <w:iCs/>
          <w:sz w:val="16"/>
          <w:lang w:val="de-DE"/>
        </w:rPr>
        <w:lastRenderedPageBreak/>
        <w:t xml:space="preserve">„The World’s Sixth Sense“ zu sein, um Technologien zu erschaffen, die Experten beim Treffen von fundierteren Entscheidungen unterstützen, die Leben und Existenzgrundlagen retten. Weitere Informationen finden Sie auf </w:t>
      </w:r>
      <w:hyperlink r:id="rId8" w:history="1">
        <w:r>
          <w:rPr>
            <w:rStyle w:val="Hyperlink"/>
            <w:rFonts w:ascii="Arial" w:hAnsi="Arial" w:cs="Arial"/>
            <w:i/>
            <w:iCs/>
            <w:sz w:val="16"/>
            <w:lang w:val="de-DE"/>
          </w:rPr>
          <w:t>www.flir.com</w:t>
        </w:r>
      </w:hyperlink>
      <w:r>
        <w:rPr>
          <w:rFonts w:ascii="Arial" w:hAnsi="Arial" w:cs="Arial"/>
          <w:i/>
          <w:iCs/>
          <w:sz w:val="16"/>
          <w:lang w:val="de-DE"/>
        </w:rPr>
        <w:t xml:space="preserve">. Folgen Sie uns </w:t>
      </w:r>
      <w:hyperlink r:id="rId9" w:history="1">
        <w:r>
          <w:rPr>
            <w:rStyle w:val="Hyperlink"/>
            <w:rFonts w:ascii="Arial" w:hAnsi="Arial" w:cs="Arial"/>
            <w:i/>
            <w:iCs/>
            <w:sz w:val="16"/>
            <w:lang w:val="de-DE"/>
          </w:rPr>
          <w:t>@flir</w:t>
        </w:r>
      </w:hyperlink>
      <w:r>
        <w:rPr>
          <w:i/>
          <w:iCs/>
          <w:lang w:val="de-DE"/>
        </w:rPr>
        <w:t>.</w:t>
      </w:r>
    </w:p>
    <w:p w:rsidR="00407CFC" w:rsidRPr="00F37829" w:rsidRDefault="00407CFC" w:rsidP="00407CFC">
      <w:pPr>
        <w:spacing w:after="0"/>
        <w:rPr>
          <w:rFonts w:ascii="Arial" w:hAnsi="Arial" w:cs="Arial"/>
          <w:i/>
          <w:sz w:val="16"/>
          <w:lang w:val="de-DE"/>
        </w:rPr>
      </w:pPr>
    </w:p>
    <w:p w:rsidR="00407CFC" w:rsidRPr="00F37829" w:rsidRDefault="00407CFC" w:rsidP="00407CFC">
      <w:pPr>
        <w:spacing w:after="0"/>
        <w:rPr>
          <w:rFonts w:ascii="Arial" w:hAnsi="Arial" w:cs="Arial"/>
          <w:i/>
          <w:sz w:val="16"/>
          <w:lang w:val="de-DE"/>
        </w:rPr>
      </w:pPr>
    </w:p>
    <w:p w:rsidR="0011148E" w:rsidRPr="00537F65" w:rsidRDefault="0011148E" w:rsidP="0011148E">
      <w:pPr>
        <w:contextualSpacing/>
        <w:rPr>
          <w:rFonts w:ascii="Arial" w:hAnsi="Arial" w:cs="Arial"/>
          <w:sz w:val="20"/>
          <w:szCs w:val="20"/>
          <w:lang w:val="de-DE"/>
        </w:rPr>
      </w:pPr>
      <w:r w:rsidRPr="00537F65">
        <w:rPr>
          <w:rFonts w:ascii="Arial" w:hAnsi="Arial" w:cs="Arial"/>
          <w:sz w:val="20"/>
          <w:szCs w:val="20"/>
          <w:lang w:val="de-DE"/>
        </w:rPr>
        <w:t xml:space="preserve">Weitere Bilder und weitere FLIR-Presseinformationen mit Bildern aus dem Bereich F&amp;E: </w:t>
      </w:r>
      <w:hyperlink r:id="rId10" w:history="1">
        <w:r w:rsidRPr="00537F65">
          <w:rPr>
            <w:rStyle w:val="Hyperlink"/>
            <w:rFonts w:ascii="Arial" w:hAnsi="Arial" w:cs="Arial"/>
            <w:sz w:val="20"/>
            <w:szCs w:val="20"/>
            <w:lang w:val="de-DE"/>
          </w:rPr>
          <w:t>http://www.ablwerbung.de/presse-flir-r&amp;d.html</w:t>
        </w:r>
      </w:hyperlink>
      <w:r w:rsidRPr="00537F65">
        <w:rPr>
          <w:rFonts w:ascii="Arial" w:hAnsi="Arial" w:cs="Arial"/>
          <w:sz w:val="20"/>
          <w:szCs w:val="20"/>
          <w:lang w:val="de-DE"/>
        </w:rPr>
        <w:t xml:space="preserve"> </w:t>
      </w:r>
    </w:p>
    <w:p w:rsidR="0011148E" w:rsidRPr="00537F65" w:rsidRDefault="0011148E" w:rsidP="0011148E">
      <w:pPr>
        <w:contextualSpacing/>
        <w:rPr>
          <w:rFonts w:ascii="Arial" w:hAnsi="Arial" w:cs="Arial"/>
          <w:b/>
          <w:sz w:val="20"/>
          <w:szCs w:val="20"/>
          <w:lang w:val="de-DE"/>
        </w:rPr>
      </w:pPr>
    </w:p>
    <w:p w:rsidR="0011148E" w:rsidRPr="00537F65" w:rsidRDefault="0011148E" w:rsidP="0011148E">
      <w:pPr>
        <w:contextualSpacing/>
        <w:rPr>
          <w:rFonts w:ascii="Arial" w:hAnsi="Arial" w:cs="Arial"/>
          <w:b/>
          <w:sz w:val="20"/>
          <w:szCs w:val="20"/>
          <w:lang w:val="de-DE"/>
        </w:rPr>
      </w:pPr>
      <w:r w:rsidRPr="00537F65">
        <w:rPr>
          <w:rFonts w:ascii="Arial" w:hAnsi="Arial" w:cs="Arial"/>
          <w:b/>
          <w:sz w:val="20"/>
          <w:szCs w:val="20"/>
          <w:lang w:val="de-DE"/>
        </w:rPr>
        <w:t xml:space="preserve">Bei Bedarf an Bildmaterial, Fachartikeln etc. hilft Ihnen unsere Presseagentur für D, CH &amp; A: </w:t>
      </w:r>
      <w:r w:rsidRPr="00537F65">
        <w:rPr>
          <w:rFonts w:ascii="Arial" w:hAnsi="Arial" w:cs="Arial"/>
          <w:sz w:val="20"/>
          <w:szCs w:val="20"/>
          <w:lang w:val="de-DE"/>
        </w:rPr>
        <w:t xml:space="preserve">ABL Werbung Frank Liebelt, </w:t>
      </w:r>
      <w:proofErr w:type="spellStart"/>
      <w:r w:rsidRPr="00537F65">
        <w:rPr>
          <w:rFonts w:ascii="Arial" w:hAnsi="Arial" w:cs="Arial"/>
          <w:sz w:val="20"/>
          <w:szCs w:val="20"/>
          <w:lang w:val="de-DE"/>
        </w:rPr>
        <w:t>Kellerskopfweg</w:t>
      </w:r>
      <w:proofErr w:type="spellEnd"/>
      <w:r w:rsidRPr="00537F65">
        <w:rPr>
          <w:rFonts w:ascii="Arial" w:hAnsi="Arial" w:cs="Arial"/>
          <w:sz w:val="20"/>
          <w:szCs w:val="20"/>
          <w:lang w:val="de-DE"/>
        </w:rPr>
        <w:t xml:space="preserve"> 13, 65931 Frankfurt, Tel.: 069/501717, Fax: 069/501767, E-Mail: frankliebelt@ablwerbung.de</w:t>
      </w:r>
    </w:p>
    <w:p w:rsidR="0011148E" w:rsidRPr="00537F65" w:rsidRDefault="0011148E" w:rsidP="0011148E">
      <w:pPr>
        <w:contextualSpacing/>
        <w:rPr>
          <w:rFonts w:ascii="Arial" w:hAnsi="Arial" w:cs="Arial"/>
          <w:b/>
          <w:sz w:val="20"/>
          <w:szCs w:val="20"/>
          <w:lang w:val="de-DE"/>
        </w:rPr>
      </w:pPr>
    </w:p>
    <w:p w:rsidR="0011148E" w:rsidRPr="00537F65" w:rsidRDefault="0011148E" w:rsidP="0011148E">
      <w:pPr>
        <w:contextualSpacing/>
        <w:rPr>
          <w:rFonts w:ascii="Arial" w:hAnsi="Arial" w:cs="Arial"/>
          <w:sz w:val="20"/>
          <w:szCs w:val="20"/>
          <w:lang w:val="de-DE"/>
        </w:rPr>
      </w:pPr>
      <w:r w:rsidRPr="00537F65">
        <w:rPr>
          <w:rFonts w:ascii="Arial" w:hAnsi="Arial" w:cs="Arial"/>
          <w:sz w:val="20"/>
          <w:szCs w:val="20"/>
          <w:lang w:val="de-DE"/>
        </w:rPr>
        <w:t xml:space="preserve">Gerne stellen wir Ihnen auch FLIR-Anwendungs-Fachartikel aus dem Bereich F&amp;E zur Verfügung. Sie finden die Artikel zur Ansicht hier: </w:t>
      </w:r>
      <w:hyperlink r:id="rId11" w:history="1">
        <w:r w:rsidRPr="00537F65">
          <w:rPr>
            <w:rStyle w:val="Hyperlink"/>
            <w:rFonts w:ascii="Arial" w:hAnsi="Arial" w:cs="Arial"/>
            <w:sz w:val="20"/>
            <w:szCs w:val="20"/>
            <w:lang w:val="de-DE"/>
          </w:rPr>
          <w:t>http://www.flirmedia.com/flir-instruments/r-d/application-stories.html</w:t>
        </w:r>
      </w:hyperlink>
      <w:r w:rsidRPr="00537F65">
        <w:rPr>
          <w:rFonts w:ascii="Arial" w:hAnsi="Arial" w:cs="Arial"/>
          <w:sz w:val="20"/>
          <w:szCs w:val="20"/>
          <w:lang w:val="de-DE"/>
        </w:rPr>
        <w:t xml:space="preserve"> sowie hier: </w:t>
      </w:r>
      <w:hyperlink r:id="rId12" w:history="1">
        <w:r w:rsidRPr="00537F65">
          <w:rPr>
            <w:rStyle w:val="Hyperlink"/>
            <w:rFonts w:ascii="Arial" w:hAnsi="Arial" w:cs="Arial"/>
            <w:sz w:val="20"/>
            <w:szCs w:val="20"/>
            <w:lang w:val="de-DE"/>
          </w:rPr>
          <w:t>http://www.flirmedia.com/flir-instruments/r-d/technical-notes.html</w:t>
        </w:r>
      </w:hyperlink>
    </w:p>
    <w:p w:rsidR="0011148E" w:rsidRPr="00537F65" w:rsidRDefault="0011148E" w:rsidP="0011148E">
      <w:pPr>
        <w:contextualSpacing/>
        <w:rPr>
          <w:rFonts w:ascii="Arial" w:hAnsi="Arial" w:cs="Arial"/>
          <w:b/>
          <w:sz w:val="20"/>
          <w:szCs w:val="20"/>
          <w:lang w:val="de-DE"/>
        </w:rPr>
      </w:pPr>
    </w:p>
    <w:p w:rsidR="0011148E" w:rsidRPr="00537F65" w:rsidRDefault="0011148E" w:rsidP="0011148E">
      <w:pPr>
        <w:spacing w:after="0"/>
        <w:contextualSpacing/>
        <w:rPr>
          <w:rFonts w:ascii="Arial" w:hAnsi="Arial" w:cs="Arial"/>
          <w:b/>
          <w:sz w:val="20"/>
          <w:szCs w:val="20"/>
          <w:lang w:val="de-DE"/>
        </w:rPr>
      </w:pPr>
      <w:r w:rsidRPr="00537F65">
        <w:rPr>
          <w:rFonts w:ascii="Arial" w:hAnsi="Arial" w:cs="Arial"/>
          <w:b/>
          <w:sz w:val="20"/>
          <w:szCs w:val="20"/>
          <w:lang w:val="de-DE"/>
        </w:rPr>
        <w:t xml:space="preserve">Informationen über FLIR-Infrarotkameras sowie Prüf- und Messinstrumente: </w:t>
      </w:r>
    </w:p>
    <w:p w:rsidR="00955438" w:rsidRPr="00F37829" w:rsidRDefault="0011148E" w:rsidP="0011148E">
      <w:pPr>
        <w:rPr>
          <w:lang w:val="de-DE"/>
        </w:rPr>
      </w:pPr>
      <w:r w:rsidRPr="00537F65">
        <w:rPr>
          <w:rFonts w:ascii="Arial" w:hAnsi="Arial" w:cs="Arial"/>
          <w:sz w:val="20"/>
          <w:szCs w:val="20"/>
          <w:lang w:val="de-DE"/>
        </w:rPr>
        <w:t xml:space="preserve">FLIR Systems GmbH, Berner Straße 81, 60437 Frankfurt, Tel.: 069/950090-21, Fax: -40, E-Mail: </w:t>
      </w:r>
      <w:hyperlink r:id="rId13" w:history="1">
        <w:r w:rsidRPr="00537F65">
          <w:rPr>
            <w:rStyle w:val="Hyperlink"/>
            <w:rFonts w:ascii="Arial" w:hAnsi="Arial" w:cs="Arial"/>
            <w:sz w:val="20"/>
            <w:szCs w:val="20"/>
            <w:lang w:val="de-DE"/>
          </w:rPr>
          <w:t>research@flir.com</w:t>
        </w:r>
      </w:hyperlink>
      <w:r w:rsidRPr="00537F65">
        <w:rPr>
          <w:rFonts w:ascii="Arial" w:hAnsi="Arial" w:cs="Arial"/>
          <w:sz w:val="20"/>
          <w:szCs w:val="20"/>
          <w:lang w:val="de-DE"/>
        </w:rPr>
        <w:t xml:space="preserve"> </w:t>
      </w:r>
      <w:r w:rsidRPr="00537F65">
        <w:rPr>
          <w:rFonts w:ascii="Arial" w:hAnsi="Arial" w:cs="Arial"/>
          <w:sz w:val="20"/>
          <w:szCs w:val="20"/>
          <w:lang w:val="de-DE"/>
        </w:rPr>
        <w:tab/>
      </w:r>
      <w:hyperlink r:id="rId14" w:history="1">
        <w:r w:rsidRPr="00537F65">
          <w:rPr>
            <w:rStyle w:val="Hyperlink"/>
            <w:rFonts w:ascii="Arial" w:hAnsi="Arial" w:cs="Arial"/>
            <w:sz w:val="20"/>
            <w:szCs w:val="20"/>
            <w:lang w:val="de-DE"/>
          </w:rPr>
          <w:t>www.flir.com</w:t>
        </w:r>
      </w:hyperlink>
      <w:r w:rsidRPr="00537F65">
        <w:rPr>
          <w:rFonts w:ascii="Arial" w:hAnsi="Arial" w:cs="Arial"/>
          <w:sz w:val="20"/>
          <w:szCs w:val="20"/>
          <w:lang w:val="de-DE"/>
        </w:rPr>
        <w:t xml:space="preserve">  </w:t>
      </w:r>
      <w:r w:rsidRPr="00537F65">
        <w:rPr>
          <w:rFonts w:ascii="Arial" w:hAnsi="Arial" w:cs="Arial"/>
          <w:sz w:val="20"/>
          <w:szCs w:val="20"/>
          <w:lang w:val="de-DE"/>
        </w:rPr>
        <w:tab/>
      </w:r>
      <w:hyperlink r:id="rId15" w:history="1">
        <w:r w:rsidRPr="00537F65">
          <w:rPr>
            <w:rStyle w:val="Hyperlink"/>
            <w:rFonts w:ascii="Arial" w:hAnsi="Arial" w:cs="Arial"/>
            <w:sz w:val="20"/>
            <w:szCs w:val="20"/>
            <w:lang w:val="de-DE"/>
          </w:rPr>
          <w:t>www.irtraining.eu</w:t>
        </w:r>
      </w:hyperlink>
      <w:r w:rsidRPr="00537F65">
        <w:rPr>
          <w:rFonts w:ascii="Arial" w:hAnsi="Arial" w:cs="Arial"/>
          <w:sz w:val="20"/>
          <w:szCs w:val="20"/>
          <w:lang w:val="de-DE"/>
        </w:rPr>
        <w:t xml:space="preserve"> </w:t>
      </w:r>
      <w:r w:rsidRPr="00537F65">
        <w:rPr>
          <w:rFonts w:ascii="Arial" w:hAnsi="Arial" w:cs="Arial"/>
          <w:sz w:val="20"/>
          <w:szCs w:val="20"/>
          <w:lang w:val="de-DE"/>
        </w:rPr>
        <w:tab/>
      </w:r>
      <w:hyperlink r:id="rId16" w:history="1">
        <w:r w:rsidRPr="00537F65">
          <w:rPr>
            <w:rStyle w:val="Hyperlink"/>
            <w:rFonts w:ascii="Arial" w:hAnsi="Arial" w:cs="Arial"/>
            <w:sz w:val="20"/>
            <w:szCs w:val="20"/>
            <w:lang w:val="de-DE"/>
          </w:rPr>
          <w:t>www.flir.com/research</w:t>
        </w:r>
      </w:hyperlink>
    </w:p>
    <w:p w:rsidR="00427030" w:rsidRPr="00F37829" w:rsidRDefault="00427030">
      <w:pPr>
        <w:rPr>
          <w:lang w:val="de-DE"/>
        </w:rPr>
      </w:pPr>
    </w:p>
    <w:sectPr w:rsidR="00427030" w:rsidRPr="00F37829" w:rsidSect="008E381E">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 w:name="Segoe UI">
    <w:altName w:val="Sylfaen"/>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FLIR_DOCUMENT_ID" w:val="451c13b7-c1bd-42c2-81d7-64734fec03df"/>
  </w:docVars>
  <w:rsids>
    <w:rsidRoot w:val="0057364D"/>
    <w:rsid w:val="00002A4A"/>
    <w:rsid w:val="0002366E"/>
    <w:rsid w:val="00042DAF"/>
    <w:rsid w:val="000660C1"/>
    <w:rsid w:val="000B17F1"/>
    <w:rsid w:val="000D4EAD"/>
    <w:rsid w:val="000E0BF1"/>
    <w:rsid w:val="000F4AA9"/>
    <w:rsid w:val="000F4B37"/>
    <w:rsid w:val="000F6E17"/>
    <w:rsid w:val="000F7272"/>
    <w:rsid w:val="00103592"/>
    <w:rsid w:val="0011031E"/>
    <w:rsid w:val="0011148E"/>
    <w:rsid w:val="00130DA8"/>
    <w:rsid w:val="0013487C"/>
    <w:rsid w:val="00155C22"/>
    <w:rsid w:val="0016590A"/>
    <w:rsid w:val="00167617"/>
    <w:rsid w:val="00173F63"/>
    <w:rsid w:val="00195C91"/>
    <w:rsid w:val="001A4C9F"/>
    <w:rsid w:val="001B7F60"/>
    <w:rsid w:val="001D5F77"/>
    <w:rsid w:val="001D76D2"/>
    <w:rsid w:val="001F2F30"/>
    <w:rsid w:val="0020312F"/>
    <w:rsid w:val="002031EC"/>
    <w:rsid w:val="00234C6C"/>
    <w:rsid w:val="002429B4"/>
    <w:rsid w:val="00247E9C"/>
    <w:rsid w:val="00256A24"/>
    <w:rsid w:val="002578F1"/>
    <w:rsid w:val="00267FC4"/>
    <w:rsid w:val="002724BC"/>
    <w:rsid w:val="0029608F"/>
    <w:rsid w:val="002C051C"/>
    <w:rsid w:val="002E4810"/>
    <w:rsid w:val="002F06AA"/>
    <w:rsid w:val="0030182E"/>
    <w:rsid w:val="003025E3"/>
    <w:rsid w:val="00303CD1"/>
    <w:rsid w:val="003127CF"/>
    <w:rsid w:val="00313792"/>
    <w:rsid w:val="00320178"/>
    <w:rsid w:val="00322F58"/>
    <w:rsid w:val="0033600D"/>
    <w:rsid w:val="003423AB"/>
    <w:rsid w:val="00360FBD"/>
    <w:rsid w:val="003702E4"/>
    <w:rsid w:val="00373288"/>
    <w:rsid w:val="003747F4"/>
    <w:rsid w:val="00375B7B"/>
    <w:rsid w:val="003931F9"/>
    <w:rsid w:val="003B2280"/>
    <w:rsid w:val="003B47EB"/>
    <w:rsid w:val="003B556F"/>
    <w:rsid w:val="003C5FA2"/>
    <w:rsid w:val="003C7F02"/>
    <w:rsid w:val="00407CFC"/>
    <w:rsid w:val="00410864"/>
    <w:rsid w:val="00417989"/>
    <w:rsid w:val="00427030"/>
    <w:rsid w:val="00427090"/>
    <w:rsid w:val="004411BA"/>
    <w:rsid w:val="004463E1"/>
    <w:rsid w:val="0045339C"/>
    <w:rsid w:val="004613E1"/>
    <w:rsid w:val="00466C5D"/>
    <w:rsid w:val="004B43F1"/>
    <w:rsid w:val="004C1E9A"/>
    <w:rsid w:val="004C4694"/>
    <w:rsid w:val="004E5900"/>
    <w:rsid w:val="004F497C"/>
    <w:rsid w:val="0051364A"/>
    <w:rsid w:val="0052654C"/>
    <w:rsid w:val="0055459E"/>
    <w:rsid w:val="005565FF"/>
    <w:rsid w:val="00563DBF"/>
    <w:rsid w:val="005708FD"/>
    <w:rsid w:val="0057364D"/>
    <w:rsid w:val="005821CB"/>
    <w:rsid w:val="0059617A"/>
    <w:rsid w:val="005B3228"/>
    <w:rsid w:val="005C1A14"/>
    <w:rsid w:val="005D1654"/>
    <w:rsid w:val="00612494"/>
    <w:rsid w:val="0061604E"/>
    <w:rsid w:val="00617F0E"/>
    <w:rsid w:val="00627F27"/>
    <w:rsid w:val="006460C3"/>
    <w:rsid w:val="0069258B"/>
    <w:rsid w:val="00692754"/>
    <w:rsid w:val="00693659"/>
    <w:rsid w:val="006B3E02"/>
    <w:rsid w:val="006B5D8F"/>
    <w:rsid w:val="006B6CDF"/>
    <w:rsid w:val="006C5813"/>
    <w:rsid w:val="006D4DC8"/>
    <w:rsid w:val="006E4F25"/>
    <w:rsid w:val="006E5A47"/>
    <w:rsid w:val="006F3448"/>
    <w:rsid w:val="006F5230"/>
    <w:rsid w:val="00735B9E"/>
    <w:rsid w:val="00745F96"/>
    <w:rsid w:val="0076401D"/>
    <w:rsid w:val="00770647"/>
    <w:rsid w:val="00777A68"/>
    <w:rsid w:val="00782204"/>
    <w:rsid w:val="00787A76"/>
    <w:rsid w:val="00796BE6"/>
    <w:rsid w:val="007A09C1"/>
    <w:rsid w:val="007A4F3D"/>
    <w:rsid w:val="007A7A8C"/>
    <w:rsid w:val="007B06DE"/>
    <w:rsid w:val="007C07C8"/>
    <w:rsid w:val="007C1125"/>
    <w:rsid w:val="007D5DC1"/>
    <w:rsid w:val="007E66C2"/>
    <w:rsid w:val="007F42C2"/>
    <w:rsid w:val="00800931"/>
    <w:rsid w:val="00807250"/>
    <w:rsid w:val="008232D8"/>
    <w:rsid w:val="0083235D"/>
    <w:rsid w:val="008335CF"/>
    <w:rsid w:val="00853067"/>
    <w:rsid w:val="00855C1E"/>
    <w:rsid w:val="008A0662"/>
    <w:rsid w:val="008A5245"/>
    <w:rsid w:val="008A602A"/>
    <w:rsid w:val="008B16A6"/>
    <w:rsid w:val="008D0F2C"/>
    <w:rsid w:val="008E0A57"/>
    <w:rsid w:val="008E381E"/>
    <w:rsid w:val="00901589"/>
    <w:rsid w:val="009132C6"/>
    <w:rsid w:val="00920FE7"/>
    <w:rsid w:val="0092773F"/>
    <w:rsid w:val="00936AA4"/>
    <w:rsid w:val="0094127E"/>
    <w:rsid w:val="00941DB4"/>
    <w:rsid w:val="00947E1A"/>
    <w:rsid w:val="00955E4B"/>
    <w:rsid w:val="0096302B"/>
    <w:rsid w:val="009768A4"/>
    <w:rsid w:val="00976917"/>
    <w:rsid w:val="009975E5"/>
    <w:rsid w:val="009C3894"/>
    <w:rsid w:val="009D4CCA"/>
    <w:rsid w:val="009D7948"/>
    <w:rsid w:val="009E22E5"/>
    <w:rsid w:val="009E492C"/>
    <w:rsid w:val="009F14DC"/>
    <w:rsid w:val="009F4B40"/>
    <w:rsid w:val="009F5912"/>
    <w:rsid w:val="00A13713"/>
    <w:rsid w:val="00A138EE"/>
    <w:rsid w:val="00A31876"/>
    <w:rsid w:val="00A40136"/>
    <w:rsid w:val="00A44D64"/>
    <w:rsid w:val="00A46D17"/>
    <w:rsid w:val="00A74200"/>
    <w:rsid w:val="00A914FA"/>
    <w:rsid w:val="00AA7606"/>
    <w:rsid w:val="00AB717D"/>
    <w:rsid w:val="00AC38CF"/>
    <w:rsid w:val="00AE05DA"/>
    <w:rsid w:val="00AF0D61"/>
    <w:rsid w:val="00B034F8"/>
    <w:rsid w:val="00B20E1F"/>
    <w:rsid w:val="00B264D8"/>
    <w:rsid w:val="00B33E82"/>
    <w:rsid w:val="00B501C8"/>
    <w:rsid w:val="00B63371"/>
    <w:rsid w:val="00B87577"/>
    <w:rsid w:val="00B97C1C"/>
    <w:rsid w:val="00BB564B"/>
    <w:rsid w:val="00BD6DC5"/>
    <w:rsid w:val="00BF17D1"/>
    <w:rsid w:val="00C012D0"/>
    <w:rsid w:val="00C05BF2"/>
    <w:rsid w:val="00C20DD9"/>
    <w:rsid w:val="00C252A6"/>
    <w:rsid w:val="00C40EC1"/>
    <w:rsid w:val="00C47576"/>
    <w:rsid w:val="00C66FBF"/>
    <w:rsid w:val="00C671D2"/>
    <w:rsid w:val="00CD5B78"/>
    <w:rsid w:val="00CD62F2"/>
    <w:rsid w:val="00CD65A0"/>
    <w:rsid w:val="00CE277C"/>
    <w:rsid w:val="00CE3E1D"/>
    <w:rsid w:val="00CF4F2C"/>
    <w:rsid w:val="00CF6FCD"/>
    <w:rsid w:val="00D00BD5"/>
    <w:rsid w:val="00D575AF"/>
    <w:rsid w:val="00D64703"/>
    <w:rsid w:val="00D650A2"/>
    <w:rsid w:val="00D6759C"/>
    <w:rsid w:val="00D971D3"/>
    <w:rsid w:val="00D977DC"/>
    <w:rsid w:val="00DA3816"/>
    <w:rsid w:val="00DB0515"/>
    <w:rsid w:val="00DD0DEF"/>
    <w:rsid w:val="00DE1FFD"/>
    <w:rsid w:val="00DE7704"/>
    <w:rsid w:val="00DF0552"/>
    <w:rsid w:val="00E023CE"/>
    <w:rsid w:val="00E242D7"/>
    <w:rsid w:val="00E32AE8"/>
    <w:rsid w:val="00E35ACB"/>
    <w:rsid w:val="00E3681E"/>
    <w:rsid w:val="00E53012"/>
    <w:rsid w:val="00E7777D"/>
    <w:rsid w:val="00E85BA1"/>
    <w:rsid w:val="00E86B6E"/>
    <w:rsid w:val="00E93B16"/>
    <w:rsid w:val="00E94C7B"/>
    <w:rsid w:val="00EA485C"/>
    <w:rsid w:val="00EB15C2"/>
    <w:rsid w:val="00ED27AE"/>
    <w:rsid w:val="00EE67D4"/>
    <w:rsid w:val="00EF0031"/>
    <w:rsid w:val="00EF1E0F"/>
    <w:rsid w:val="00F16E7E"/>
    <w:rsid w:val="00F37829"/>
    <w:rsid w:val="00F56DCF"/>
    <w:rsid w:val="00F63A83"/>
    <w:rsid w:val="00F643CB"/>
    <w:rsid w:val="00F65A98"/>
    <w:rsid w:val="00F7688A"/>
    <w:rsid w:val="00F9651F"/>
    <w:rsid w:val="00F9749A"/>
    <w:rsid w:val="00FB37D9"/>
    <w:rsid w:val="00FC75A9"/>
    <w:rsid w:val="00FD63CF"/>
    <w:rsid w:val="00FE49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463E1"/>
    <w:pPr>
      <w:spacing w:after="160" w:line="259" w:lineRule="auto"/>
    </w:pPr>
    <w:rPr>
      <w:sz w:val="22"/>
      <w:szCs w:val="22"/>
    </w:rPr>
  </w:style>
  <w:style w:type="paragraph" w:styleId="berschrift1">
    <w:name w:val="heading 1"/>
    <w:basedOn w:val="Standard"/>
    <w:next w:val="Standard"/>
    <w:link w:val="berschrift1Zchn"/>
    <w:uiPriority w:val="9"/>
    <w:qFormat/>
    <w:rsid w:val="004463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4463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463E1"/>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4463E1"/>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sid w:val="004463E1"/>
    <w:rPr>
      <w:color w:val="0563C1" w:themeColor="hyperlink"/>
      <w:u w:val="single"/>
    </w:rPr>
  </w:style>
  <w:style w:type="paragraph" w:styleId="Sprechblasentext">
    <w:name w:val="Balloon Text"/>
    <w:basedOn w:val="Standard"/>
    <w:link w:val="SprechblasentextZchn"/>
    <w:uiPriority w:val="99"/>
    <w:semiHidden/>
    <w:unhideWhenUsed/>
    <w:rsid w:val="004C469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4694"/>
    <w:rPr>
      <w:rFonts w:ascii="Segoe UI" w:hAnsi="Segoe UI" w:cs="Segoe UI"/>
      <w:sz w:val="18"/>
      <w:szCs w:val="18"/>
    </w:rPr>
  </w:style>
  <w:style w:type="character" w:styleId="Kommentarzeichen">
    <w:name w:val="annotation reference"/>
    <w:basedOn w:val="Absatz-Standardschriftart"/>
    <w:uiPriority w:val="99"/>
    <w:semiHidden/>
    <w:unhideWhenUsed/>
    <w:rsid w:val="004C4694"/>
    <w:rPr>
      <w:sz w:val="16"/>
      <w:szCs w:val="16"/>
    </w:rPr>
  </w:style>
  <w:style w:type="paragraph" w:styleId="Kommentartext">
    <w:name w:val="annotation text"/>
    <w:basedOn w:val="Standard"/>
    <w:link w:val="KommentartextZchn"/>
    <w:uiPriority w:val="99"/>
    <w:semiHidden/>
    <w:unhideWhenUsed/>
    <w:rsid w:val="004C469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C4694"/>
    <w:rPr>
      <w:sz w:val="20"/>
      <w:szCs w:val="20"/>
    </w:rPr>
  </w:style>
  <w:style w:type="paragraph" w:styleId="Kommentarthema">
    <w:name w:val="annotation subject"/>
    <w:basedOn w:val="Kommentartext"/>
    <w:next w:val="Kommentartext"/>
    <w:link w:val="KommentarthemaZchn"/>
    <w:uiPriority w:val="99"/>
    <w:semiHidden/>
    <w:unhideWhenUsed/>
    <w:rsid w:val="004C4694"/>
    <w:rPr>
      <w:b/>
      <w:bCs/>
    </w:rPr>
  </w:style>
  <w:style w:type="character" w:customStyle="1" w:styleId="KommentarthemaZchn">
    <w:name w:val="Kommentarthema Zchn"/>
    <w:basedOn w:val="KommentartextZchn"/>
    <w:link w:val="Kommentarthema"/>
    <w:uiPriority w:val="99"/>
    <w:semiHidden/>
    <w:rsid w:val="004C4694"/>
    <w:rPr>
      <w:b/>
      <w:bCs/>
      <w:sz w:val="20"/>
      <w:szCs w:val="20"/>
    </w:rPr>
  </w:style>
  <w:style w:type="character" w:customStyle="1" w:styleId="UnresolvedMention">
    <w:name w:val="Unresolved Mention"/>
    <w:basedOn w:val="Absatz-Standardschriftart"/>
    <w:uiPriority w:val="99"/>
    <w:semiHidden/>
    <w:unhideWhenUsed/>
    <w:rsid w:val="00A74200"/>
    <w:rPr>
      <w:color w:val="605E5C"/>
      <w:shd w:val="clear" w:color="auto" w:fill="E1DFDD"/>
    </w:rPr>
  </w:style>
  <w:style w:type="paragraph" w:styleId="KeinLeerraum">
    <w:name w:val="No Spacing"/>
    <w:uiPriority w:val="1"/>
    <w:qFormat/>
    <w:rsid w:val="008E381E"/>
    <w:rPr>
      <w:rFonts w:ascii="Calibri" w:eastAsia="Calibri" w:hAnsi="Calibri" w:cs="Times New Roman"/>
      <w:sz w:val="22"/>
      <w:szCs w:val="22"/>
    </w:rPr>
  </w:style>
</w:styles>
</file>

<file path=word/webSettings.xml><?xml version="1.0" encoding="utf-8"?>
<w:webSettings xmlns:r="http://schemas.openxmlformats.org/officeDocument/2006/relationships" xmlns:w="http://schemas.openxmlformats.org/wordprocessingml/2006/main">
  <w:divs>
    <w:div w:id="180626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r.com/" TargetMode="External"/><Relationship Id="rId13" Type="http://schemas.openxmlformats.org/officeDocument/2006/relationships/hyperlink" Target="mailto:research@flir.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lir.com/A8580-SLS" TargetMode="External"/><Relationship Id="rId12" Type="http://schemas.openxmlformats.org/officeDocument/2006/relationships/hyperlink" Target="http://www.flirmedia.com/flir-instruments/r-d/technical-note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lir.com/research" TargetMode="External"/><Relationship Id="rId1" Type="http://schemas.openxmlformats.org/officeDocument/2006/relationships/customXml" Target="../customXml/item1.xml"/><Relationship Id="rId6" Type="http://schemas.openxmlformats.org/officeDocument/2006/relationships/hyperlink" Target="http://www.flir.com/A8580-MWIR" TargetMode="External"/><Relationship Id="rId11" Type="http://schemas.openxmlformats.org/officeDocument/2006/relationships/hyperlink" Target="http://www.flirmedia.com/flir-instruments/r-d/application-stories.html" TargetMode="External"/><Relationship Id="rId5" Type="http://schemas.openxmlformats.org/officeDocument/2006/relationships/image" Target="media/image1.jpeg"/><Relationship Id="rId15" Type="http://schemas.openxmlformats.org/officeDocument/2006/relationships/hyperlink" Target="http://www.irtraining.eu" TargetMode="External"/><Relationship Id="rId10" Type="http://schemas.openxmlformats.org/officeDocument/2006/relationships/hyperlink" Target="http://www.ablwerbung.de/presse-flir-r&amp;d.html" TargetMode="External"/><Relationship Id="rId4" Type="http://schemas.openxmlformats.org/officeDocument/2006/relationships/webSettings" Target="webSettings.xml"/><Relationship Id="rId9" Type="http://schemas.openxmlformats.org/officeDocument/2006/relationships/hyperlink" Target="https://twitter.com/flir?ref_src=twsrc%5Egoogle%7Ctwcamp%5Eserp%7Ctwgr%5Eauthor" TargetMode="External"/><Relationship Id="rId14" Type="http://schemas.openxmlformats.org/officeDocument/2006/relationships/hyperlink" Target="http://www.fli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D60D4-CD59-47E2-AE62-9A519B4B1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Coveny, Haley;Ann Jacobson</dc:creator>
  <cp:lastModifiedBy>Akademie</cp:lastModifiedBy>
  <cp:revision>4</cp:revision>
  <dcterms:created xsi:type="dcterms:W3CDTF">2020-02-06T15:10:00Z</dcterms:created>
  <dcterms:modified xsi:type="dcterms:W3CDTF">2020-02-15T10:58:00Z</dcterms:modified>
</cp:coreProperties>
</file>